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1" w:rsidRDefault="00BF6BC1" w:rsidP="00196D3F">
      <w:pPr>
        <w:pStyle w:val="subheadings"/>
        <w:jc w:val="left"/>
        <w:rPr>
          <w:rFonts w:ascii="FlemishScript BT" w:hAnsi="FlemishScript BT" w:cs="FlemishScript BT"/>
          <w:smallCaps w:val="0"/>
          <w:sz w:val="56"/>
          <w:szCs w:val="56"/>
        </w:rPr>
      </w:pPr>
    </w:p>
    <w:p w:rsidR="00BF6BC1" w:rsidRDefault="00BF6BC1" w:rsidP="00196D3F">
      <w:pPr>
        <w:pStyle w:val="subheadings"/>
        <w:jc w:val="left"/>
        <w:rPr>
          <w:rFonts w:ascii="FlemishScript BT" w:hAnsi="FlemishScript BT" w:cs="FlemishScript BT"/>
          <w:smallCaps w:val="0"/>
          <w:sz w:val="56"/>
          <w:szCs w:val="56"/>
        </w:rPr>
      </w:pPr>
    </w:p>
    <w:p w:rsidR="00E50D0D" w:rsidRPr="00800A6D" w:rsidRDefault="00196D3F" w:rsidP="00196D3F">
      <w:pPr>
        <w:pStyle w:val="subheadings"/>
        <w:jc w:val="left"/>
      </w:pPr>
      <w:r>
        <w:rPr>
          <w:rFonts w:ascii="FlemishScript BT" w:hAnsi="FlemishScript BT" w:cs="FlemishScript BT"/>
          <w:smallCaps w:val="0"/>
          <w:sz w:val="56"/>
          <w:szCs w:val="56"/>
        </w:rPr>
        <w:t xml:space="preserve"> </w:t>
      </w:r>
      <w:r w:rsidR="00E50D0D" w:rsidRPr="00196D3F">
        <w:rPr>
          <w:b/>
        </w:rPr>
        <w:t>White</w:t>
      </w:r>
    </w:p>
    <w:p w:rsidR="00E50D0D" w:rsidRDefault="00E50D0D" w:rsidP="00E50D0D">
      <w:pPr>
        <w:pStyle w:val="wines"/>
      </w:pPr>
      <w:r>
        <w:t>Toasted Head Chardonnay</w:t>
      </w:r>
      <w:r>
        <w:tab/>
        <w:t>9</w:t>
      </w:r>
      <w:r>
        <w:tab/>
        <w:t>32</w:t>
      </w:r>
    </w:p>
    <w:p w:rsidR="00E50D0D" w:rsidRPr="00196D3F" w:rsidRDefault="00627967" w:rsidP="00E50D0D">
      <w:pPr>
        <w:pStyle w:val="region"/>
        <w:rPr>
          <w:color w:val="000000" w:themeColor="text1"/>
        </w:rPr>
      </w:pPr>
      <w:r w:rsidRPr="00196D3F">
        <w:rPr>
          <w:color w:val="000000" w:themeColor="text1"/>
        </w:rPr>
        <w:t xml:space="preserve">Yolo Valley, </w:t>
      </w:r>
      <w:r w:rsidR="00E50D0D" w:rsidRPr="00196D3F">
        <w:rPr>
          <w:color w:val="000000" w:themeColor="text1"/>
        </w:rPr>
        <w:t>California</w:t>
      </w:r>
    </w:p>
    <w:p w:rsidR="00E50D0D" w:rsidRDefault="00E50D0D" w:rsidP="00E50D0D">
      <w:pPr>
        <w:pStyle w:val="wines"/>
      </w:pPr>
      <w:r>
        <w:rPr>
          <w:w w:val="88"/>
        </w:rPr>
        <w:t>Santa Margherita Pinot Grigio</w:t>
      </w:r>
      <w:r>
        <w:tab/>
        <w:t>14</w:t>
      </w:r>
      <w:r>
        <w:tab/>
        <w:t>52</w:t>
      </w:r>
    </w:p>
    <w:p w:rsidR="00E50D0D" w:rsidRDefault="00EC1583" w:rsidP="00E50D0D">
      <w:pPr>
        <w:pStyle w:val="region"/>
      </w:pPr>
      <w:proofErr w:type="spellStart"/>
      <w:r w:rsidRPr="00196D3F">
        <w:rPr>
          <w:color w:val="000000" w:themeColor="text1"/>
        </w:rPr>
        <w:t>Trentino</w:t>
      </w:r>
      <w:proofErr w:type="spellEnd"/>
      <w:r w:rsidRPr="00196D3F">
        <w:rPr>
          <w:color w:val="000000" w:themeColor="text1"/>
        </w:rPr>
        <w:t xml:space="preserve">, </w:t>
      </w:r>
      <w:r w:rsidR="00E50D0D" w:rsidRPr="00196D3F">
        <w:rPr>
          <w:color w:val="000000" w:themeColor="text1"/>
        </w:rPr>
        <w:t>Italy</w:t>
      </w:r>
    </w:p>
    <w:p w:rsidR="00E50D0D" w:rsidRDefault="00800A6D" w:rsidP="00E50D0D">
      <w:pPr>
        <w:pStyle w:val="wines"/>
      </w:pPr>
      <w:proofErr w:type="spellStart"/>
      <w:r>
        <w:t>Campanille</w:t>
      </w:r>
      <w:proofErr w:type="spellEnd"/>
      <w:r>
        <w:t xml:space="preserve"> Pinot </w:t>
      </w:r>
      <w:proofErr w:type="spellStart"/>
      <w:r>
        <w:t>Grigio</w:t>
      </w:r>
      <w:proofErr w:type="spellEnd"/>
      <w:r>
        <w:tab/>
        <w:t>7</w:t>
      </w:r>
      <w:r>
        <w:tab/>
        <w:t>24</w:t>
      </w:r>
    </w:p>
    <w:p w:rsidR="00E50D0D" w:rsidRDefault="00E50D0D" w:rsidP="00E50D0D">
      <w:pPr>
        <w:pStyle w:val="region"/>
      </w:pPr>
      <w:r>
        <w:t>Friuli, Italy</w:t>
      </w:r>
    </w:p>
    <w:p w:rsidR="00E50D0D" w:rsidRDefault="00800A6D" w:rsidP="00E50D0D">
      <w:pPr>
        <w:pStyle w:val="wines"/>
      </w:pPr>
      <w:r>
        <w:t>Oyster Bay Sauvignon Blanc</w:t>
      </w:r>
      <w:r>
        <w:tab/>
        <w:t>9</w:t>
      </w:r>
      <w:r w:rsidR="00E50D0D">
        <w:tab/>
        <w:t>32</w:t>
      </w:r>
    </w:p>
    <w:p w:rsidR="00E50D0D" w:rsidRDefault="00E50D0D" w:rsidP="00E50D0D">
      <w:pPr>
        <w:pStyle w:val="region"/>
      </w:pPr>
      <w:r>
        <w:t>Malborough, New Zealand</w:t>
      </w:r>
    </w:p>
    <w:p w:rsidR="00E50D0D" w:rsidRDefault="00800A6D" w:rsidP="00E50D0D">
      <w:pPr>
        <w:pStyle w:val="wines"/>
      </w:pPr>
      <w:r>
        <w:t>Dr. Loosen Riesling</w:t>
      </w:r>
      <w:r>
        <w:tab/>
        <w:t>8</w:t>
      </w:r>
      <w:r>
        <w:tab/>
        <w:t>28</w:t>
      </w:r>
    </w:p>
    <w:p w:rsidR="00E50D0D" w:rsidRDefault="00800A6D" w:rsidP="00E50D0D">
      <w:pPr>
        <w:pStyle w:val="region"/>
      </w:pPr>
      <w:r>
        <w:rPr>
          <w:color w:val="000000" w:themeColor="text1"/>
        </w:rPr>
        <w:t>Mosel</w:t>
      </w:r>
      <w:r w:rsidR="00627967" w:rsidRPr="00196D3F">
        <w:rPr>
          <w:color w:val="000000" w:themeColor="text1"/>
        </w:rPr>
        <w:t xml:space="preserve"> Valley, </w:t>
      </w:r>
      <w:r>
        <w:rPr>
          <w:color w:val="000000" w:themeColor="text1"/>
        </w:rPr>
        <w:t>Germany</w:t>
      </w:r>
    </w:p>
    <w:p w:rsidR="00E50D0D" w:rsidRDefault="00800A6D" w:rsidP="00E50D0D">
      <w:pPr>
        <w:pStyle w:val="wines"/>
        <w:rPr>
          <w:w w:val="88"/>
        </w:rPr>
      </w:pPr>
      <w:proofErr w:type="spellStart"/>
      <w:r>
        <w:rPr>
          <w:w w:val="88"/>
        </w:rPr>
        <w:t>Lunetta</w:t>
      </w:r>
      <w:proofErr w:type="spellEnd"/>
      <w:r w:rsidR="00E50D0D">
        <w:rPr>
          <w:w w:val="88"/>
        </w:rPr>
        <w:t xml:space="preserve"> </w:t>
      </w:r>
      <w:proofErr w:type="spellStart"/>
      <w:r w:rsidR="00E50D0D">
        <w:rPr>
          <w:w w:val="88"/>
        </w:rPr>
        <w:t>Prosecco</w:t>
      </w:r>
      <w:proofErr w:type="spellEnd"/>
      <w:r w:rsidR="00E50D0D">
        <w:rPr>
          <w:w w:val="88"/>
        </w:rPr>
        <w:tab/>
        <w:t>9</w:t>
      </w:r>
      <w:r w:rsidR="00E50D0D">
        <w:rPr>
          <w:w w:val="88"/>
        </w:rPr>
        <w:tab/>
        <w:t>32</w:t>
      </w:r>
    </w:p>
    <w:p w:rsidR="00E50D0D" w:rsidRPr="00196D3F" w:rsidRDefault="00627967" w:rsidP="00E50D0D">
      <w:pPr>
        <w:pStyle w:val="region"/>
        <w:rPr>
          <w:color w:val="000000" w:themeColor="text1"/>
        </w:rPr>
      </w:pPr>
      <w:r w:rsidRPr="00196D3F">
        <w:rPr>
          <w:color w:val="000000" w:themeColor="text1"/>
        </w:rPr>
        <w:t xml:space="preserve">Veneto, </w:t>
      </w:r>
      <w:r w:rsidR="00E50D0D" w:rsidRPr="00196D3F">
        <w:rPr>
          <w:color w:val="000000" w:themeColor="text1"/>
        </w:rPr>
        <w:t>Italy</w:t>
      </w:r>
      <w:r w:rsidR="00764A1B" w:rsidRPr="00764A1B">
        <w:rPr>
          <w:color w:val="000000" w:themeColor="text1"/>
        </w:rPr>
        <w:t xml:space="preserve"> </w:t>
      </w:r>
    </w:p>
    <w:p w:rsidR="00E50D0D" w:rsidRDefault="00800A6D" w:rsidP="00E50D0D">
      <w:pPr>
        <w:pStyle w:val="wines"/>
      </w:pPr>
      <w:r>
        <w:t xml:space="preserve">Woodbridge </w:t>
      </w:r>
      <w:r w:rsidR="00E50D0D">
        <w:t>White Zinfandel</w:t>
      </w:r>
      <w:r w:rsidR="00E50D0D">
        <w:tab/>
        <w:t>6</w:t>
      </w:r>
      <w:r w:rsidR="00E50D0D">
        <w:tab/>
        <w:t>18</w:t>
      </w:r>
    </w:p>
    <w:p w:rsidR="00E50D0D" w:rsidRDefault="00E50D0D" w:rsidP="00E50D0D">
      <w:pPr>
        <w:pStyle w:val="region"/>
      </w:pPr>
      <w:r>
        <w:t>California</w:t>
      </w:r>
    </w:p>
    <w:p w:rsidR="004923B6" w:rsidRDefault="004923B6" w:rsidP="004923B6">
      <w:pPr>
        <w:pStyle w:val="wines"/>
      </w:pPr>
      <w:proofErr w:type="spellStart"/>
      <w:r>
        <w:t>Caymus</w:t>
      </w:r>
      <w:proofErr w:type="spellEnd"/>
      <w:r>
        <w:t xml:space="preserve"> Conundrum                            12    44 </w:t>
      </w:r>
    </w:p>
    <w:p w:rsidR="004923B6" w:rsidRDefault="004923B6" w:rsidP="00E50D0D">
      <w:pPr>
        <w:pStyle w:val="region"/>
        <w:rPr>
          <w:color w:val="000000" w:themeColor="text1"/>
        </w:rPr>
      </w:pPr>
      <w:r>
        <w:rPr>
          <w:color w:val="000000" w:themeColor="text1"/>
        </w:rPr>
        <w:t xml:space="preserve">Napa Valley, California </w:t>
      </w:r>
    </w:p>
    <w:p w:rsidR="004923B6" w:rsidRDefault="004923B6" w:rsidP="004923B6">
      <w:pPr>
        <w:pStyle w:val="wines"/>
        <w:rPr>
          <w:smallCaps w:val="0"/>
        </w:rPr>
      </w:pPr>
      <w:proofErr w:type="spellStart"/>
      <w:r>
        <w:t>Grangia</w:t>
      </w:r>
      <w:proofErr w:type="spellEnd"/>
      <w:r w:rsidR="00BF6BC1">
        <w:rPr>
          <w:sz w:val="22"/>
          <w:szCs w:val="22"/>
        </w:rPr>
        <w:t xml:space="preserve"> (</w:t>
      </w:r>
      <w:proofErr w:type="spellStart"/>
      <w:r w:rsidR="00BF6BC1" w:rsidRPr="00BF6BC1">
        <w:rPr>
          <w:smallCaps w:val="0"/>
          <w:sz w:val="22"/>
          <w:szCs w:val="22"/>
        </w:rPr>
        <w:t>M</w:t>
      </w:r>
      <w:r w:rsidR="00BF6BC1">
        <w:rPr>
          <w:smallCaps w:val="0"/>
          <w:sz w:val="22"/>
          <w:szCs w:val="22"/>
        </w:rPr>
        <w:t>oscato</w:t>
      </w:r>
      <w:proofErr w:type="spellEnd"/>
      <w:r w:rsidR="00BF6BC1">
        <w:rPr>
          <w:smallCaps w:val="0"/>
          <w:sz w:val="22"/>
          <w:szCs w:val="22"/>
        </w:rPr>
        <w:t xml:space="preserve"> </w:t>
      </w:r>
      <w:r w:rsidR="00BF6BC1" w:rsidRPr="00BF6BC1">
        <w:rPr>
          <w:smallCaps w:val="0"/>
          <w:sz w:val="22"/>
          <w:szCs w:val="22"/>
        </w:rPr>
        <w:t>Blend</w:t>
      </w:r>
      <w:r w:rsidR="00BF6BC1">
        <w:rPr>
          <w:smallCaps w:val="0"/>
          <w:sz w:val="22"/>
          <w:szCs w:val="22"/>
        </w:rPr>
        <w:t xml:space="preserve">)                         </w:t>
      </w:r>
      <w:r w:rsidR="00BF6BC1">
        <w:rPr>
          <w:smallCaps w:val="0"/>
        </w:rPr>
        <w:t>7    24</w:t>
      </w:r>
    </w:p>
    <w:p w:rsidR="00BF6BC1" w:rsidRPr="00516C71" w:rsidRDefault="00516C71" w:rsidP="00516C71">
      <w:pPr>
        <w:pStyle w:val="wines"/>
        <w:spacing w:line="190" w:lineRule="atLeast"/>
        <w:rPr>
          <w:i/>
          <w:smallCaps w:val="0"/>
          <w:sz w:val="19"/>
          <w:szCs w:val="19"/>
        </w:rPr>
      </w:pPr>
      <w:r>
        <w:rPr>
          <w:smallCaps w:val="0"/>
          <w:sz w:val="19"/>
          <w:szCs w:val="19"/>
        </w:rPr>
        <w:t xml:space="preserve">        </w:t>
      </w:r>
      <w:r w:rsidRPr="00516C71">
        <w:rPr>
          <w:i/>
          <w:smallCaps w:val="0"/>
          <w:color w:val="auto"/>
          <w:sz w:val="19"/>
          <w:szCs w:val="19"/>
        </w:rPr>
        <w:t>Mongo, Italy</w:t>
      </w:r>
    </w:p>
    <w:p w:rsidR="004923B6" w:rsidRPr="004923B6" w:rsidRDefault="004923B6" w:rsidP="004923B6">
      <w:pPr>
        <w:pStyle w:val="wines"/>
      </w:pPr>
      <w:r>
        <w:t xml:space="preserve">Girl Go Lightly </w:t>
      </w:r>
      <w:proofErr w:type="spellStart"/>
      <w:r>
        <w:t>Moscato</w:t>
      </w:r>
      <w:proofErr w:type="spellEnd"/>
      <w:r>
        <w:t xml:space="preserve">                 7     24</w:t>
      </w:r>
    </w:p>
    <w:p w:rsidR="004923B6" w:rsidRPr="004923B6" w:rsidRDefault="006006AA" w:rsidP="004923B6">
      <w:pPr>
        <w:pStyle w:val="region"/>
        <w:ind w:left="0" w:firstLine="0"/>
      </w:pPr>
      <w:r>
        <w:t xml:space="preserve">       California</w:t>
      </w:r>
    </w:p>
    <w:p w:rsidR="00E50D0D" w:rsidRPr="00196D3F" w:rsidRDefault="00E50D0D" w:rsidP="00196D3F">
      <w:pPr>
        <w:pStyle w:val="wines"/>
        <w:rPr>
          <w:b/>
          <w:strike/>
          <w:sz w:val="32"/>
          <w:szCs w:val="32"/>
        </w:rPr>
      </w:pPr>
      <w:r w:rsidRPr="00196D3F">
        <w:rPr>
          <w:b/>
          <w:sz w:val="32"/>
          <w:szCs w:val="32"/>
        </w:rPr>
        <w:t>Red</w:t>
      </w:r>
    </w:p>
    <w:p w:rsidR="00E50D0D" w:rsidRDefault="00E50D0D" w:rsidP="00E50D0D">
      <w:pPr>
        <w:pStyle w:val="wines"/>
      </w:pPr>
      <w:r>
        <w:rPr>
          <w:w w:val="88"/>
        </w:rPr>
        <w:t>Ruffino Aziano Chianti Riserva</w:t>
      </w:r>
      <w:r>
        <w:tab/>
        <w:t>9</w:t>
      </w:r>
      <w:r>
        <w:tab/>
        <w:t>32</w:t>
      </w:r>
    </w:p>
    <w:p w:rsidR="00E50D0D" w:rsidRDefault="00E50D0D" w:rsidP="00E32D98">
      <w:pPr>
        <w:pStyle w:val="region"/>
      </w:pPr>
      <w:r>
        <w:t>Tuscany</w:t>
      </w:r>
      <w:r w:rsidR="00E32D98">
        <w:t>, Italy</w:t>
      </w:r>
    </w:p>
    <w:p w:rsidR="00E50D0D" w:rsidRDefault="00E50D0D" w:rsidP="00E50D0D">
      <w:pPr>
        <w:pStyle w:val="wines"/>
      </w:pPr>
      <w:r>
        <w:t>Estancia Pinot Noir</w:t>
      </w:r>
      <w:r>
        <w:tab/>
        <w:t>8</w:t>
      </w:r>
      <w:r>
        <w:tab/>
        <w:t>28</w:t>
      </w:r>
    </w:p>
    <w:p w:rsidR="00E50D0D" w:rsidRPr="00196D3F" w:rsidRDefault="00627967" w:rsidP="00E50D0D">
      <w:pPr>
        <w:pStyle w:val="region"/>
        <w:rPr>
          <w:color w:val="000000" w:themeColor="text1"/>
        </w:rPr>
      </w:pPr>
      <w:proofErr w:type="spellStart"/>
      <w:r w:rsidRPr="00196D3F">
        <w:rPr>
          <w:color w:val="000000" w:themeColor="text1"/>
        </w:rPr>
        <w:t>Monteray</w:t>
      </w:r>
      <w:proofErr w:type="spellEnd"/>
      <w:r w:rsidR="00E50D0D" w:rsidRPr="00196D3F">
        <w:rPr>
          <w:color w:val="000000" w:themeColor="text1"/>
        </w:rPr>
        <w:t>, California</w:t>
      </w:r>
    </w:p>
    <w:p w:rsidR="00E50D0D" w:rsidRDefault="00E50D0D" w:rsidP="00E50D0D">
      <w:pPr>
        <w:pStyle w:val="wines"/>
      </w:pPr>
      <w:r>
        <w:t>J. Lohr Cabernet Sauvignon</w:t>
      </w:r>
      <w:r>
        <w:tab/>
        <w:t>9</w:t>
      </w:r>
      <w:r>
        <w:tab/>
        <w:t>32</w:t>
      </w:r>
    </w:p>
    <w:p w:rsidR="00E50D0D" w:rsidRDefault="00E50D0D" w:rsidP="00E50D0D">
      <w:pPr>
        <w:pStyle w:val="region"/>
      </w:pPr>
      <w:r>
        <w:t>Paso Robles, California</w:t>
      </w:r>
    </w:p>
    <w:p w:rsidR="00CF4659" w:rsidRDefault="004923B6" w:rsidP="00E50D0D">
      <w:pPr>
        <w:pStyle w:val="wines"/>
      </w:pPr>
      <w:r>
        <w:t xml:space="preserve">Joseph Carr Cabernet                       14    </w:t>
      </w:r>
      <w:r w:rsidR="00CF4659">
        <w:t xml:space="preserve"> </w:t>
      </w:r>
      <w:r>
        <w:t xml:space="preserve">47  </w:t>
      </w:r>
    </w:p>
    <w:p w:rsidR="004923B6" w:rsidRPr="004923B6" w:rsidRDefault="00CF4659" w:rsidP="00CF4659">
      <w:pPr>
        <w:pStyle w:val="wines"/>
        <w:spacing w:line="195" w:lineRule="atLeast"/>
      </w:pPr>
      <w:r>
        <w:rPr>
          <w:i/>
          <w:smallCaps w:val="0"/>
          <w:sz w:val="19"/>
        </w:rPr>
        <w:t xml:space="preserve">        Napa Valley, California</w:t>
      </w:r>
      <w:r w:rsidR="004923B6">
        <w:t xml:space="preserve"> </w:t>
      </w:r>
    </w:p>
    <w:p w:rsidR="00E50D0D" w:rsidRDefault="00E50D0D" w:rsidP="00E50D0D">
      <w:pPr>
        <w:pStyle w:val="wines"/>
      </w:pPr>
      <w:r>
        <w:t>Spellbound Merlot</w:t>
      </w:r>
      <w:r>
        <w:tab/>
        <w:t>9</w:t>
      </w:r>
      <w:r>
        <w:tab/>
      </w:r>
      <w:r w:rsidR="00CF4659">
        <w:t xml:space="preserve">     </w:t>
      </w:r>
      <w:r>
        <w:t>32</w:t>
      </w:r>
    </w:p>
    <w:p w:rsidR="00E50D0D" w:rsidRDefault="00E50D0D" w:rsidP="00E50D0D">
      <w:pPr>
        <w:pStyle w:val="region"/>
      </w:pPr>
      <w:r>
        <w:t>California</w:t>
      </w:r>
    </w:p>
    <w:p w:rsidR="00627967" w:rsidRDefault="00CF4659" w:rsidP="00E50D0D">
      <w:pPr>
        <w:pStyle w:val="wines"/>
        <w:rPr>
          <w:color w:val="000000" w:themeColor="text1"/>
        </w:rPr>
      </w:pPr>
      <w:proofErr w:type="spellStart"/>
      <w:r>
        <w:rPr>
          <w:color w:val="000000" w:themeColor="text1"/>
        </w:rPr>
        <w:t>Masciarelli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Montepulciano</w:t>
      </w:r>
      <w:proofErr w:type="spellEnd"/>
      <w:r>
        <w:rPr>
          <w:color w:val="000000" w:themeColor="text1"/>
        </w:rPr>
        <w:t xml:space="preserve">           8   </w:t>
      </w:r>
      <w:r w:rsidR="00627967" w:rsidRPr="00196D3F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627967" w:rsidRPr="00196D3F">
        <w:rPr>
          <w:color w:val="000000" w:themeColor="text1"/>
        </w:rPr>
        <w:t>28</w:t>
      </w:r>
    </w:p>
    <w:p w:rsidR="00CF4659" w:rsidRDefault="00CF4659" w:rsidP="00CF4659">
      <w:pPr>
        <w:pStyle w:val="region"/>
      </w:pPr>
      <w:r>
        <w:t>Tuscany, Italy</w:t>
      </w:r>
    </w:p>
    <w:p w:rsidR="00E50D0D" w:rsidRPr="00CF4659" w:rsidRDefault="00E50D0D" w:rsidP="00196D3F">
      <w:pPr>
        <w:pStyle w:val="wines"/>
        <w:rPr>
          <w:color w:val="000000" w:themeColor="text1"/>
        </w:rPr>
      </w:pPr>
      <w:proofErr w:type="spellStart"/>
      <w:r>
        <w:t>Durigutti</w:t>
      </w:r>
      <w:proofErr w:type="spellEnd"/>
      <w:r>
        <w:t xml:space="preserve"> </w:t>
      </w:r>
      <w:proofErr w:type="spellStart"/>
      <w:r>
        <w:t>Malbec</w:t>
      </w:r>
      <w:proofErr w:type="spellEnd"/>
      <w:r>
        <w:tab/>
      </w:r>
      <w:r w:rsidR="00196D3F">
        <w:t xml:space="preserve">             </w:t>
      </w:r>
      <w:r>
        <w:t>10</w:t>
      </w:r>
      <w:r>
        <w:tab/>
      </w:r>
      <w:r w:rsidR="00196D3F">
        <w:t xml:space="preserve">  </w:t>
      </w:r>
      <w:r w:rsidR="00CF4659">
        <w:t xml:space="preserve">   </w:t>
      </w:r>
      <w:r w:rsidR="00196D3F">
        <w:t>36</w:t>
      </w:r>
    </w:p>
    <w:p w:rsidR="00E50D0D" w:rsidRDefault="00E50D0D" w:rsidP="00E50D0D">
      <w:pPr>
        <w:pStyle w:val="region"/>
      </w:pPr>
      <w:r>
        <w:t>Mendoza, Argentina</w:t>
      </w:r>
    </w:p>
    <w:p w:rsidR="00196D3F" w:rsidRDefault="00E50D0D" w:rsidP="00E50D0D">
      <w:pPr>
        <w:pStyle w:val="wines"/>
      </w:pPr>
      <w:proofErr w:type="spellStart"/>
      <w:r>
        <w:t>Tre</w:t>
      </w:r>
      <w:proofErr w:type="spellEnd"/>
      <w:r w:rsidR="00627967">
        <w:t xml:space="preserve"> </w:t>
      </w:r>
      <w:r w:rsidR="00627967">
        <w:rPr>
          <w:color w:val="FF0000"/>
        </w:rPr>
        <w:t>M</w:t>
      </w:r>
      <w:r w:rsidR="00CF4659">
        <w:t>onte Campo Di Mezzo</w:t>
      </w:r>
    </w:p>
    <w:p w:rsidR="00E50D0D" w:rsidRPr="00627967" w:rsidRDefault="00F33C96" w:rsidP="00E50D0D">
      <w:pPr>
        <w:pStyle w:val="wines"/>
        <w:rPr>
          <w:i/>
          <w:iCs/>
          <w:smallCaps w:val="0"/>
          <w:w w:val="100"/>
          <w:sz w:val="19"/>
          <w:szCs w:val="19"/>
        </w:rPr>
      </w:pPr>
      <w:proofErr w:type="spellStart"/>
      <w:r>
        <w:t>sangiovese</w:t>
      </w:r>
      <w:proofErr w:type="spellEnd"/>
      <w:r w:rsidR="00E50D0D">
        <w:tab/>
        <w:t>12</w:t>
      </w:r>
      <w:r w:rsidR="00E50D0D">
        <w:tab/>
      </w:r>
      <w:r w:rsidR="00CF4659">
        <w:t xml:space="preserve">   </w:t>
      </w:r>
      <w:r>
        <w:t xml:space="preserve">  </w:t>
      </w:r>
      <w:r w:rsidR="00E50D0D">
        <w:t>44</w:t>
      </w:r>
    </w:p>
    <w:p w:rsidR="00E50D0D" w:rsidRPr="00196D3F" w:rsidRDefault="00F33C96" w:rsidP="00E50D0D">
      <w:pPr>
        <w:pStyle w:val="region"/>
        <w:rPr>
          <w:color w:val="000000" w:themeColor="text1"/>
        </w:rPr>
      </w:pPr>
      <w:r w:rsidRPr="00196D3F">
        <w:rPr>
          <w:color w:val="000000" w:themeColor="text1"/>
        </w:rPr>
        <w:t xml:space="preserve">Emilia-Romagna, </w:t>
      </w:r>
      <w:r w:rsidR="00E50D0D" w:rsidRPr="00196D3F">
        <w:rPr>
          <w:color w:val="000000" w:themeColor="text1"/>
        </w:rPr>
        <w:t>Italy</w:t>
      </w:r>
    </w:p>
    <w:p w:rsidR="00CF4659" w:rsidRPr="00CF4659" w:rsidRDefault="00F33C96" w:rsidP="00196D3F">
      <w:pPr>
        <w:pStyle w:val="wines"/>
        <w:rPr>
          <w:color w:val="000000" w:themeColor="text1"/>
        </w:rPr>
      </w:pPr>
      <w:proofErr w:type="spellStart"/>
      <w:r w:rsidRPr="00196D3F">
        <w:rPr>
          <w:color w:val="000000" w:themeColor="text1"/>
        </w:rPr>
        <w:t>Tenuta</w:t>
      </w:r>
      <w:proofErr w:type="spellEnd"/>
      <w:r w:rsidRPr="00196D3F">
        <w:rPr>
          <w:color w:val="000000" w:themeColor="text1"/>
        </w:rPr>
        <w:t xml:space="preserve"> </w:t>
      </w:r>
      <w:proofErr w:type="spellStart"/>
      <w:r w:rsidRPr="00196D3F">
        <w:rPr>
          <w:color w:val="000000" w:themeColor="text1"/>
        </w:rPr>
        <w:t>Poggio</w:t>
      </w:r>
      <w:proofErr w:type="spellEnd"/>
      <w:r w:rsidRPr="00196D3F">
        <w:rPr>
          <w:color w:val="000000" w:themeColor="text1"/>
        </w:rPr>
        <w:t xml:space="preserve"> </w:t>
      </w:r>
      <w:proofErr w:type="spellStart"/>
      <w:r w:rsidRPr="00196D3F">
        <w:rPr>
          <w:color w:val="000000" w:themeColor="text1"/>
        </w:rPr>
        <w:t>ai</w:t>
      </w:r>
      <w:proofErr w:type="spellEnd"/>
      <w:r w:rsidRPr="00196D3F">
        <w:rPr>
          <w:color w:val="000000" w:themeColor="text1"/>
        </w:rPr>
        <w:t xml:space="preserve"> </w:t>
      </w:r>
      <w:proofErr w:type="spellStart"/>
      <w:r w:rsidRPr="00196D3F">
        <w:rPr>
          <w:color w:val="000000" w:themeColor="text1"/>
        </w:rPr>
        <w:t>Ginepri</w:t>
      </w:r>
      <w:proofErr w:type="spellEnd"/>
      <w:r w:rsidRPr="00196D3F">
        <w:rPr>
          <w:color w:val="000000" w:themeColor="text1"/>
        </w:rPr>
        <w:t xml:space="preserve">       </w:t>
      </w:r>
      <w:r w:rsidR="00196D3F">
        <w:rPr>
          <w:color w:val="000000" w:themeColor="text1"/>
        </w:rPr>
        <w:t xml:space="preserve">          </w:t>
      </w:r>
      <w:r w:rsidRPr="00196D3F">
        <w:rPr>
          <w:color w:val="000000" w:themeColor="text1"/>
        </w:rPr>
        <w:t>12     44</w:t>
      </w:r>
    </w:p>
    <w:p w:rsidR="00E50D0D" w:rsidRDefault="00E50D0D" w:rsidP="00E50D0D">
      <w:pPr>
        <w:pStyle w:val="wines"/>
        <w:jc w:val="center"/>
      </w:pPr>
      <w:bookmarkStart w:id="0" w:name="_GoBack"/>
      <w:bookmarkEnd w:id="0"/>
    </w:p>
    <w:p w:rsidR="00E50D0D" w:rsidRDefault="00E50D0D" w:rsidP="00E50D0D">
      <w:pPr>
        <w:pStyle w:val="subheadings"/>
      </w:pPr>
    </w:p>
    <w:p w:rsidR="00E50D0D" w:rsidRDefault="00E50D0D" w:rsidP="00E50D0D">
      <w:pPr>
        <w:pStyle w:val="subheadings"/>
      </w:pPr>
    </w:p>
    <w:p w:rsidR="00196D3F" w:rsidRDefault="00196D3F" w:rsidP="00E50D0D">
      <w:pPr>
        <w:pStyle w:val="items"/>
      </w:pPr>
    </w:p>
    <w:p w:rsidR="00196D3F" w:rsidRDefault="00196D3F" w:rsidP="00E50D0D">
      <w:pPr>
        <w:pStyle w:val="items"/>
      </w:pPr>
    </w:p>
    <w:p w:rsidR="00196D3F" w:rsidRDefault="00196D3F" w:rsidP="00113285">
      <w:pPr>
        <w:pStyle w:val="subheadings"/>
        <w:jc w:val="left"/>
        <w:rPr>
          <w:rFonts w:ascii="FlemishScript BT" w:hAnsi="FlemishScript BT" w:cs="FlemishScript BT"/>
          <w:smallCaps w:val="0"/>
          <w:sz w:val="56"/>
          <w:szCs w:val="56"/>
        </w:rPr>
      </w:pPr>
    </w:p>
    <w:p w:rsidR="00113285" w:rsidRDefault="00113285" w:rsidP="00196D3F">
      <w:pPr>
        <w:pStyle w:val="items"/>
      </w:pPr>
    </w:p>
    <w:p w:rsidR="00113285" w:rsidRDefault="00516C71" w:rsidP="00495A1B">
      <w:pPr>
        <w:pStyle w:val="items"/>
        <w:jc w:val="left"/>
        <w:rPr>
          <w:b/>
          <w:sz w:val="32"/>
          <w:szCs w:val="32"/>
        </w:rPr>
      </w:pPr>
      <w:proofErr w:type="spellStart"/>
      <w:r w:rsidRPr="00516C71">
        <w:rPr>
          <w:b/>
          <w:sz w:val="32"/>
          <w:szCs w:val="32"/>
        </w:rPr>
        <w:t>MArtini</w:t>
      </w:r>
      <w:proofErr w:type="spellEnd"/>
    </w:p>
    <w:p w:rsidR="00E50D0D" w:rsidRDefault="00E50D0D" w:rsidP="00495A1B">
      <w:pPr>
        <w:pStyle w:val="items"/>
      </w:pPr>
      <w:proofErr w:type="spellStart"/>
      <w:r>
        <w:t>D’Vine</w:t>
      </w:r>
      <w:proofErr w:type="spellEnd"/>
      <w:r>
        <w:t xml:space="preserve"> Martini</w:t>
      </w:r>
    </w:p>
    <w:p w:rsidR="00E50D0D" w:rsidRDefault="00E50D0D" w:rsidP="00495A1B">
      <w:pPr>
        <w:pStyle w:val="desc-item"/>
      </w:pPr>
      <w:proofErr w:type="gramStart"/>
      <w:r>
        <w:t xml:space="preserve">Our signature </w:t>
      </w:r>
      <w:r w:rsidR="00F33C96">
        <w:rPr>
          <w:color w:val="FF0000"/>
        </w:rPr>
        <w:t>weekly</w:t>
      </w:r>
      <w:r>
        <w:t xml:space="preserve"> creation in </w:t>
      </w:r>
      <w:r w:rsidR="00495A1B">
        <w:t>o</w:t>
      </w:r>
      <w:r>
        <w:t xml:space="preserve">ur </w:t>
      </w:r>
      <w:proofErr w:type="spellStart"/>
      <w:r>
        <w:t>D’Vine</w:t>
      </w:r>
      <w:proofErr w:type="spellEnd"/>
      <w:r>
        <w:t xml:space="preserve"> martini glass.</w:t>
      </w:r>
      <w:proofErr w:type="gramEnd"/>
      <w:r>
        <w:t xml:space="preserve">  </w:t>
      </w:r>
    </w:p>
    <w:p w:rsidR="00E50D0D" w:rsidRDefault="00F33C96" w:rsidP="00E50D0D">
      <w:pPr>
        <w:pStyle w:val="desc-item"/>
      </w:pPr>
      <w:r>
        <w:t xml:space="preserve">Ask your server for this </w:t>
      </w:r>
      <w:r>
        <w:rPr>
          <w:color w:val="FF0000"/>
        </w:rPr>
        <w:t>week’s</w:t>
      </w:r>
      <w:r w:rsidR="00E50D0D">
        <w:t xml:space="preserve"> recipe!</w:t>
      </w:r>
    </w:p>
    <w:p w:rsidR="00E50D0D" w:rsidRDefault="00E50D0D" w:rsidP="00E50D0D">
      <w:pPr>
        <w:pStyle w:val="items"/>
      </w:pPr>
      <w:r>
        <w:t>Downright Dirty</w:t>
      </w:r>
    </w:p>
    <w:p w:rsidR="00E50D0D" w:rsidRDefault="00E50D0D" w:rsidP="00800A6D">
      <w:pPr>
        <w:pStyle w:val="desc-item"/>
      </w:pPr>
      <w:r>
        <w:t>Your choice of Gin or Vodka served shaken over crushed ice, washed in pepperoncini juice &amp; served slightly dirty.  Garnished with a blue cheese stuffed olive &amp; pepperoncini</w:t>
      </w:r>
    </w:p>
    <w:p w:rsidR="00E50D0D" w:rsidRDefault="00E50D0D" w:rsidP="00E50D0D">
      <w:pPr>
        <w:pStyle w:val="items"/>
      </w:pPr>
      <w:r>
        <w:t>5th Avenue Peartini</w:t>
      </w:r>
    </w:p>
    <w:p w:rsidR="00E50D0D" w:rsidRDefault="00E50D0D" w:rsidP="00800A6D">
      <w:pPr>
        <w:pStyle w:val="desc-item"/>
      </w:pPr>
      <w:r>
        <w:t xml:space="preserve">Grey Goose La Poire Vodka, a splash of St. </w:t>
      </w:r>
      <w:proofErr w:type="spellStart"/>
      <w:r>
        <w:t>Germain</w:t>
      </w:r>
      <w:proofErr w:type="spellEnd"/>
      <w:r>
        <w:t xml:space="preserve"> Elderflower Liqueur &amp; fresh pe</w:t>
      </w:r>
      <w:r w:rsidR="00CC2B4F">
        <w:t xml:space="preserve">ar nectar, topped with splash of </w:t>
      </w:r>
      <w:proofErr w:type="spellStart"/>
      <w:r w:rsidR="00CC2B4F">
        <w:t>moscato</w:t>
      </w:r>
      <w:proofErr w:type="spellEnd"/>
    </w:p>
    <w:p w:rsidR="00E50D0D" w:rsidRDefault="00E50D0D" w:rsidP="00E50D0D">
      <w:pPr>
        <w:pStyle w:val="items"/>
      </w:pPr>
      <w:r>
        <w:t>Sex on the Piano</w:t>
      </w:r>
    </w:p>
    <w:p w:rsidR="00E50D0D" w:rsidRDefault="00E50D0D" w:rsidP="00E50D0D">
      <w:pPr>
        <w:pStyle w:val="desc-item"/>
      </w:pPr>
      <w:r>
        <w:t xml:space="preserve">Stoli Strasberi Vodka muddled with fresh berries &amp; lemon juice.  </w:t>
      </w:r>
    </w:p>
    <w:p w:rsidR="00E50D0D" w:rsidRDefault="00E50D0D" w:rsidP="00E50D0D">
      <w:pPr>
        <w:pStyle w:val="desc-item"/>
      </w:pPr>
      <w:r>
        <w:t>Finished with sparkling champagne infused strawberry puree</w:t>
      </w:r>
    </w:p>
    <w:p w:rsidR="00E50D0D" w:rsidRDefault="00E50D0D" w:rsidP="00E50D0D">
      <w:pPr>
        <w:pStyle w:val="items"/>
      </w:pPr>
      <w:r>
        <w:t>Espresso Martini</w:t>
      </w:r>
    </w:p>
    <w:p w:rsidR="00F33C96" w:rsidRPr="00196D3F" w:rsidRDefault="00F33C96" w:rsidP="00F33C96">
      <w:pPr>
        <w:pStyle w:val="desc-item"/>
        <w:rPr>
          <w:color w:val="000000" w:themeColor="text1"/>
        </w:rPr>
      </w:pPr>
      <w:proofErr w:type="spellStart"/>
      <w:r w:rsidRPr="00196D3F">
        <w:rPr>
          <w:color w:val="000000" w:themeColor="text1"/>
        </w:rPr>
        <w:t>Stoli</w:t>
      </w:r>
      <w:proofErr w:type="spellEnd"/>
      <w:r w:rsidR="006006AA">
        <w:rPr>
          <w:color w:val="000000" w:themeColor="text1"/>
        </w:rPr>
        <w:t xml:space="preserve"> </w:t>
      </w:r>
      <w:proofErr w:type="spellStart"/>
      <w:r w:rsidR="006006AA">
        <w:rPr>
          <w:color w:val="000000" w:themeColor="text1"/>
        </w:rPr>
        <w:t>Vanil</w:t>
      </w:r>
      <w:proofErr w:type="spellEnd"/>
      <w:r w:rsidR="00800A6D">
        <w:rPr>
          <w:color w:val="000000" w:themeColor="text1"/>
        </w:rPr>
        <w:t xml:space="preserve"> Vodka</w:t>
      </w:r>
      <w:r w:rsidR="00DD38B5">
        <w:rPr>
          <w:color w:val="000000" w:themeColor="text1"/>
        </w:rPr>
        <w:t>, Kahl</w:t>
      </w:r>
      <w:r w:rsidRPr="00196D3F">
        <w:rPr>
          <w:color w:val="000000" w:themeColor="text1"/>
        </w:rPr>
        <w:t>ua, Bail</w:t>
      </w:r>
      <w:r w:rsidR="00DD38B5">
        <w:rPr>
          <w:color w:val="000000" w:themeColor="text1"/>
        </w:rPr>
        <w:t>e</w:t>
      </w:r>
      <w:r w:rsidRPr="00196D3F">
        <w:rPr>
          <w:color w:val="000000" w:themeColor="text1"/>
        </w:rPr>
        <w:t xml:space="preserve">y’s Irish Cream, </w:t>
      </w:r>
    </w:p>
    <w:p w:rsidR="00E50D0D" w:rsidRPr="00196D3F" w:rsidRDefault="00E50D0D" w:rsidP="00F33C96">
      <w:pPr>
        <w:pStyle w:val="desc-item"/>
        <w:rPr>
          <w:color w:val="000000" w:themeColor="text1"/>
        </w:rPr>
      </w:pPr>
      <w:proofErr w:type="gramStart"/>
      <w:r w:rsidRPr="00196D3F">
        <w:rPr>
          <w:color w:val="000000" w:themeColor="text1"/>
        </w:rPr>
        <w:t>fresh</w:t>
      </w:r>
      <w:proofErr w:type="gramEnd"/>
      <w:r w:rsidRPr="00196D3F">
        <w:rPr>
          <w:color w:val="000000" w:themeColor="text1"/>
        </w:rPr>
        <w:t xml:space="preserve"> espresso</w:t>
      </w:r>
      <w:r w:rsidR="00F33C96" w:rsidRPr="00196D3F">
        <w:rPr>
          <w:color w:val="000000" w:themeColor="text1"/>
        </w:rPr>
        <w:t>, &amp; splash of Frangelico</w:t>
      </w:r>
      <w:r w:rsidR="00800A6D">
        <w:rPr>
          <w:color w:val="000000" w:themeColor="text1"/>
        </w:rPr>
        <w:t xml:space="preserve">  </w:t>
      </w:r>
    </w:p>
    <w:p w:rsidR="00113285" w:rsidRDefault="00113285" w:rsidP="00CC2B4F">
      <w:pPr>
        <w:pStyle w:val="items"/>
        <w:spacing w:line="195" w:lineRule="atLeast"/>
      </w:pPr>
      <w:r>
        <w:t>St. Tropez</w:t>
      </w:r>
    </w:p>
    <w:p w:rsidR="00460E61" w:rsidRPr="00460E61" w:rsidRDefault="006006AA" w:rsidP="00CC2B4F">
      <w:pPr>
        <w:pStyle w:val="items"/>
        <w:spacing w:line="195" w:lineRule="atLeast"/>
        <w:rPr>
          <w:i/>
          <w:smallCaps w:val="0"/>
          <w:sz w:val="19"/>
          <w:szCs w:val="19"/>
        </w:rPr>
      </w:pPr>
      <w:proofErr w:type="spellStart"/>
      <w:r>
        <w:rPr>
          <w:i/>
          <w:smallCaps w:val="0"/>
          <w:sz w:val="19"/>
          <w:szCs w:val="19"/>
        </w:rPr>
        <w:t>Circoc</w:t>
      </w:r>
      <w:proofErr w:type="spellEnd"/>
      <w:r>
        <w:rPr>
          <w:i/>
          <w:smallCaps w:val="0"/>
          <w:sz w:val="19"/>
          <w:szCs w:val="19"/>
        </w:rPr>
        <w:t xml:space="preserve"> Coconut &amp; </w:t>
      </w:r>
      <w:proofErr w:type="spellStart"/>
      <w:r>
        <w:rPr>
          <w:i/>
          <w:smallCaps w:val="0"/>
          <w:sz w:val="19"/>
          <w:szCs w:val="19"/>
        </w:rPr>
        <w:t>Stoli</w:t>
      </w:r>
      <w:proofErr w:type="spellEnd"/>
      <w:r>
        <w:rPr>
          <w:i/>
          <w:smallCaps w:val="0"/>
          <w:sz w:val="19"/>
          <w:szCs w:val="19"/>
        </w:rPr>
        <w:t xml:space="preserve"> </w:t>
      </w:r>
      <w:proofErr w:type="spellStart"/>
      <w:r>
        <w:rPr>
          <w:i/>
          <w:smallCaps w:val="0"/>
          <w:sz w:val="19"/>
          <w:szCs w:val="19"/>
        </w:rPr>
        <w:t>Vanil</w:t>
      </w:r>
      <w:proofErr w:type="spellEnd"/>
      <w:r w:rsidR="00460E61">
        <w:rPr>
          <w:i/>
          <w:smallCaps w:val="0"/>
          <w:sz w:val="19"/>
          <w:szCs w:val="19"/>
        </w:rPr>
        <w:t xml:space="preserve"> Vodka, </w:t>
      </w:r>
      <w:r w:rsidR="00DD38B5">
        <w:rPr>
          <w:i/>
          <w:smallCaps w:val="0"/>
          <w:sz w:val="19"/>
          <w:szCs w:val="19"/>
        </w:rPr>
        <w:t>Malibu Rum, &amp; splash of Fran</w:t>
      </w:r>
      <w:r w:rsidR="00CC2B4F">
        <w:rPr>
          <w:i/>
          <w:smallCaps w:val="0"/>
          <w:sz w:val="19"/>
          <w:szCs w:val="19"/>
        </w:rPr>
        <w:t>gelico shaken with crushed ice. Topped with roasted coconut flakes</w:t>
      </w:r>
    </w:p>
    <w:p w:rsidR="00800A6D" w:rsidRDefault="00CC2B4F" w:rsidP="00CC2B4F">
      <w:pPr>
        <w:pStyle w:val="items"/>
        <w:spacing w:line="195" w:lineRule="atLeast"/>
      </w:pPr>
      <w:r>
        <w:t>Cucumber &amp; Mint Cooler</w:t>
      </w:r>
    </w:p>
    <w:p w:rsidR="00CC2B4F" w:rsidRDefault="00B631F2" w:rsidP="00CC2B4F">
      <w:pPr>
        <w:pStyle w:val="items"/>
        <w:spacing w:line="195" w:lineRule="atLeast"/>
        <w:rPr>
          <w:i/>
          <w:smallCaps w:val="0"/>
          <w:sz w:val="19"/>
          <w:szCs w:val="19"/>
        </w:rPr>
      </w:pPr>
      <w:r>
        <w:rPr>
          <w:i/>
          <w:smallCaps w:val="0"/>
          <w:sz w:val="19"/>
          <w:szCs w:val="19"/>
        </w:rPr>
        <w:t xml:space="preserve">Absolut </w:t>
      </w:r>
      <w:r w:rsidR="00CC2B4F">
        <w:rPr>
          <w:i/>
          <w:smallCaps w:val="0"/>
          <w:sz w:val="19"/>
          <w:szCs w:val="19"/>
        </w:rPr>
        <w:t>Vodka inf</w:t>
      </w:r>
      <w:r w:rsidR="00DD38B5">
        <w:rPr>
          <w:i/>
          <w:smallCaps w:val="0"/>
          <w:sz w:val="19"/>
          <w:szCs w:val="19"/>
        </w:rPr>
        <w:t>used with fresh mint, cucumbers</w:t>
      </w:r>
      <w:r w:rsidR="00CC2B4F">
        <w:rPr>
          <w:i/>
          <w:smallCaps w:val="0"/>
          <w:sz w:val="19"/>
          <w:szCs w:val="19"/>
        </w:rPr>
        <w:t xml:space="preserve"> &amp; agave nectar. Topped with fresh lime juice &amp; 7-up over crushed ice</w:t>
      </w:r>
    </w:p>
    <w:p w:rsidR="00CC2B4F" w:rsidRDefault="00CC2B4F" w:rsidP="00CC2B4F">
      <w:pPr>
        <w:pStyle w:val="items"/>
        <w:spacing w:line="195" w:lineRule="atLeast"/>
      </w:pPr>
      <w:r>
        <w:t xml:space="preserve">Caribbean </w:t>
      </w:r>
      <w:proofErr w:type="spellStart"/>
      <w:r>
        <w:t>Sunsetini</w:t>
      </w:r>
      <w:proofErr w:type="spellEnd"/>
    </w:p>
    <w:p w:rsidR="00CC2B4F" w:rsidRDefault="00CC2B4F" w:rsidP="00CC2B4F">
      <w:pPr>
        <w:pStyle w:val="items"/>
        <w:spacing w:line="195" w:lineRule="atLeast"/>
        <w:rPr>
          <w:i/>
          <w:smallCaps w:val="0"/>
          <w:sz w:val="19"/>
          <w:szCs w:val="19"/>
        </w:rPr>
      </w:pPr>
      <w:r>
        <w:rPr>
          <w:i/>
          <w:smallCaps w:val="0"/>
          <w:sz w:val="19"/>
          <w:szCs w:val="19"/>
        </w:rPr>
        <w:t>Jamaican &amp; Dominican Rums infused with f</w:t>
      </w:r>
      <w:r w:rsidR="00B631F2">
        <w:rPr>
          <w:i/>
          <w:smallCaps w:val="0"/>
          <w:sz w:val="19"/>
          <w:szCs w:val="19"/>
        </w:rPr>
        <w:t>resh pineapple</w:t>
      </w:r>
      <w:proofErr w:type="gramStart"/>
      <w:r w:rsidR="00B631F2">
        <w:rPr>
          <w:i/>
          <w:smallCaps w:val="0"/>
          <w:sz w:val="19"/>
          <w:szCs w:val="19"/>
        </w:rPr>
        <w:t xml:space="preserve">, </w:t>
      </w:r>
      <w:r>
        <w:rPr>
          <w:i/>
          <w:smallCaps w:val="0"/>
          <w:sz w:val="19"/>
          <w:szCs w:val="19"/>
        </w:rPr>
        <w:t xml:space="preserve"> blended</w:t>
      </w:r>
      <w:proofErr w:type="gramEnd"/>
      <w:r>
        <w:rPr>
          <w:i/>
          <w:smallCaps w:val="0"/>
          <w:sz w:val="19"/>
          <w:szCs w:val="19"/>
        </w:rPr>
        <w:t xml:space="preserve"> with tropical juices. Served in personal punch bowl over crushed ice &amp; topped with </w:t>
      </w:r>
      <w:r w:rsidR="00E108C3">
        <w:rPr>
          <w:i/>
          <w:smallCaps w:val="0"/>
          <w:sz w:val="19"/>
          <w:szCs w:val="19"/>
        </w:rPr>
        <w:t>fresh</w:t>
      </w:r>
      <w:r>
        <w:rPr>
          <w:i/>
          <w:smallCaps w:val="0"/>
          <w:sz w:val="19"/>
          <w:szCs w:val="19"/>
        </w:rPr>
        <w:t xml:space="preserve"> fruit &amp; splash of grenadine</w:t>
      </w:r>
    </w:p>
    <w:p w:rsidR="00E108C3" w:rsidRDefault="00E108C3" w:rsidP="00CC2B4F">
      <w:pPr>
        <w:pStyle w:val="items"/>
        <w:spacing w:line="195" w:lineRule="atLeast"/>
      </w:pPr>
      <w:r>
        <w:t>Kiwi &amp; Lychee Sparkler</w:t>
      </w:r>
    </w:p>
    <w:p w:rsidR="00E108C3" w:rsidRDefault="00BF6BC1" w:rsidP="00BF6BC1">
      <w:pPr>
        <w:pStyle w:val="items"/>
        <w:spacing w:line="195" w:lineRule="atLeast"/>
        <w:rPr>
          <w:i/>
          <w:smallCaps w:val="0"/>
          <w:sz w:val="19"/>
          <w:szCs w:val="19"/>
        </w:rPr>
      </w:pPr>
      <w:proofErr w:type="spellStart"/>
      <w:r w:rsidRPr="00BF6BC1">
        <w:rPr>
          <w:i/>
          <w:smallCaps w:val="0"/>
          <w:sz w:val="19"/>
          <w:szCs w:val="19"/>
        </w:rPr>
        <w:t>Stoli</w:t>
      </w:r>
      <w:proofErr w:type="spellEnd"/>
      <w:r w:rsidRPr="00BF6BC1">
        <w:rPr>
          <w:i/>
          <w:smallCaps w:val="0"/>
          <w:sz w:val="19"/>
          <w:szCs w:val="19"/>
        </w:rPr>
        <w:t xml:space="preserve"> Vodka muddled with fresh kiwi &amp; </w:t>
      </w:r>
      <w:proofErr w:type="spellStart"/>
      <w:r w:rsidRPr="00BF6BC1">
        <w:rPr>
          <w:i/>
          <w:smallCaps w:val="0"/>
          <w:sz w:val="19"/>
          <w:szCs w:val="19"/>
        </w:rPr>
        <w:t>Soho</w:t>
      </w:r>
      <w:proofErr w:type="spellEnd"/>
      <w:r w:rsidRPr="00BF6BC1">
        <w:rPr>
          <w:i/>
          <w:smallCaps w:val="0"/>
          <w:sz w:val="19"/>
          <w:szCs w:val="19"/>
        </w:rPr>
        <w:t xml:space="preserve"> Lychee liquor. </w:t>
      </w:r>
      <w:proofErr w:type="gramStart"/>
      <w:r w:rsidRPr="00BF6BC1">
        <w:rPr>
          <w:i/>
          <w:smallCaps w:val="0"/>
          <w:sz w:val="19"/>
          <w:szCs w:val="19"/>
        </w:rPr>
        <w:t>Topped with splash of ginger &amp; lychee fruit</w:t>
      </w:r>
      <w:r>
        <w:rPr>
          <w:i/>
          <w:smallCaps w:val="0"/>
          <w:sz w:val="19"/>
          <w:szCs w:val="19"/>
        </w:rPr>
        <w:t>.</w:t>
      </w:r>
      <w:proofErr w:type="gramEnd"/>
    </w:p>
    <w:p w:rsidR="006006AA" w:rsidRDefault="006006AA" w:rsidP="006006AA">
      <w:pPr>
        <w:pStyle w:val="items"/>
        <w:spacing w:line="195" w:lineRule="atLeast"/>
      </w:pPr>
      <w:r>
        <w:t xml:space="preserve">Grape </w:t>
      </w:r>
      <w:r w:rsidR="00DD38B5">
        <w:t>Godde</w:t>
      </w:r>
      <w:r>
        <w:t>ss</w:t>
      </w:r>
    </w:p>
    <w:p w:rsidR="00A53CEE" w:rsidRPr="00A53CEE" w:rsidRDefault="006006AA" w:rsidP="00BF6BC1">
      <w:pPr>
        <w:pStyle w:val="items"/>
        <w:spacing w:line="195" w:lineRule="atLeast"/>
        <w:rPr>
          <w:i/>
          <w:smallCaps w:val="0"/>
          <w:sz w:val="19"/>
          <w:szCs w:val="19"/>
        </w:rPr>
      </w:pPr>
      <w:proofErr w:type="gramStart"/>
      <w:r>
        <w:rPr>
          <w:i/>
          <w:smallCaps w:val="0"/>
          <w:sz w:val="19"/>
          <w:szCs w:val="19"/>
        </w:rPr>
        <w:t xml:space="preserve">Three Olives </w:t>
      </w:r>
      <w:r w:rsidR="00A53CEE">
        <w:rPr>
          <w:i/>
          <w:smallCaps w:val="0"/>
          <w:sz w:val="19"/>
          <w:szCs w:val="19"/>
        </w:rPr>
        <w:t>Grape Vodka, fresh lemon &amp; white cranberry juice.</w:t>
      </w:r>
      <w:proofErr w:type="gramEnd"/>
      <w:r w:rsidR="00A53CEE">
        <w:rPr>
          <w:i/>
          <w:smallCaps w:val="0"/>
          <w:sz w:val="19"/>
          <w:szCs w:val="19"/>
        </w:rPr>
        <w:t xml:space="preserve"> </w:t>
      </w:r>
      <w:proofErr w:type="gramStart"/>
      <w:r w:rsidR="00A53CEE">
        <w:rPr>
          <w:i/>
          <w:smallCaps w:val="0"/>
          <w:sz w:val="19"/>
          <w:szCs w:val="19"/>
        </w:rPr>
        <w:t>Shaken over crushed ice, served straight up with frozen grapes &amp; splash of champagne.</w:t>
      </w:r>
      <w:proofErr w:type="gramEnd"/>
    </w:p>
    <w:p w:rsidR="00CC2B4F" w:rsidRDefault="00D1770A" w:rsidP="00CC2B4F">
      <w:pPr>
        <w:pStyle w:val="items"/>
        <w:spacing w:line="195" w:lineRule="atLeast"/>
      </w:pPr>
      <w:r>
        <w:t>Hampton Punch</w:t>
      </w:r>
    </w:p>
    <w:p w:rsidR="00D1770A" w:rsidRPr="00D1770A" w:rsidRDefault="00D1770A" w:rsidP="00CC2B4F">
      <w:pPr>
        <w:pStyle w:val="items"/>
        <w:spacing w:line="195" w:lineRule="atLeast"/>
        <w:rPr>
          <w:i/>
          <w:smallCaps w:val="0"/>
          <w:sz w:val="19"/>
          <w:szCs w:val="19"/>
        </w:rPr>
      </w:pPr>
      <w:r w:rsidRPr="00D1770A">
        <w:rPr>
          <w:i/>
          <w:smallCaps w:val="0"/>
          <w:sz w:val="19"/>
          <w:szCs w:val="19"/>
        </w:rPr>
        <w:t xml:space="preserve">Cherry Noir Grey Goose Vodka, fresh squeezed white grapefruit juice, fresh strawberries &amp; basil simple syrup. </w:t>
      </w:r>
      <w:proofErr w:type="gramStart"/>
      <w:r w:rsidRPr="00D1770A">
        <w:rPr>
          <w:i/>
          <w:smallCaps w:val="0"/>
          <w:sz w:val="19"/>
          <w:szCs w:val="19"/>
        </w:rPr>
        <w:t>Served on the rocks in punch bowl.</w:t>
      </w:r>
      <w:proofErr w:type="gramEnd"/>
    </w:p>
    <w:p w:rsidR="00113285" w:rsidRDefault="00D1770A" w:rsidP="00D1770A">
      <w:pPr>
        <w:pStyle w:val="items"/>
        <w:spacing w:line="195" w:lineRule="atLeast"/>
      </w:pPr>
      <w:r>
        <w:t>Boston Tea Punch</w:t>
      </w:r>
    </w:p>
    <w:p w:rsidR="00D1770A" w:rsidRPr="00A8598E" w:rsidRDefault="00D1770A" w:rsidP="00D1770A">
      <w:pPr>
        <w:pStyle w:val="items"/>
        <w:spacing w:line="195" w:lineRule="atLeast"/>
        <w:rPr>
          <w:i/>
          <w:smallCaps w:val="0"/>
          <w:sz w:val="19"/>
          <w:szCs w:val="19"/>
        </w:rPr>
      </w:pPr>
      <w:proofErr w:type="gramStart"/>
      <w:r w:rsidRPr="00A8598E">
        <w:rPr>
          <w:i/>
          <w:smallCaps w:val="0"/>
          <w:sz w:val="19"/>
          <w:szCs w:val="19"/>
        </w:rPr>
        <w:t>Absolut Citron Vodka</w:t>
      </w:r>
      <w:r w:rsidR="00A8598E" w:rsidRPr="00A8598E">
        <w:rPr>
          <w:i/>
          <w:smallCaps w:val="0"/>
          <w:sz w:val="19"/>
          <w:szCs w:val="19"/>
        </w:rPr>
        <w:t xml:space="preserve"> &amp; Earl Grey Black Tea shaken with fresh lemons &amp; sugar in the raw.</w:t>
      </w:r>
      <w:proofErr w:type="gramEnd"/>
    </w:p>
    <w:p w:rsidR="00113285" w:rsidRDefault="00113285" w:rsidP="00800A6D">
      <w:pPr>
        <w:pStyle w:val="desc-item"/>
        <w:ind w:firstLine="0"/>
        <w:jc w:val="left"/>
      </w:pPr>
    </w:p>
    <w:p w:rsidR="00113285" w:rsidRDefault="00113285" w:rsidP="00B631F2">
      <w:pPr>
        <w:pStyle w:val="subheadings"/>
        <w:ind w:left="1440"/>
        <w:jc w:val="left"/>
      </w:pPr>
      <w:r>
        <w:t>Draught Beer</w:t>
      </w:r>
    </w:p>
    <w:p w:rsidR="00113285" w:rsidRDefault="00113285" w:rsidP="00B631F2">
      <w:pPr>
        <w:pStyle w:val="wines"/>
        <w:jc w:val="center"/>
      </w:pPr>
      <w:proofErr w:type="spellStart"/>
      <w:r>
        <w:t>Peroni</w:t>
      </w:r>
      <w:proofErr w:type="spellEnd"/>
      <w:r>
        <w:t xml:space="preserve"> </w:t>
      </w:r>
      <w:proofErr w:type="spellStart"/>
      <w:r>
        <w:t>Nastro</w:t>
      </w:r>
      <w:proofErr w:type="spellEnd"/>
      <w:r>
        <w:t xml:space="preserve"> </w:t>
      </w:r>
      <w:proofErr w:type="spellStart"/>
      <w:r>
        <w:t>Azzurro</w:t>
      </w:r>
      <w:proofErr w:type="spellEnd"/>
    </w:p>
    <w:p w:rsidR="00B631F2" w:rsidRDefault="00113285" w:rsidP="00B631F2">
      <w:pPr>
        <w:pStyle w:val="wines"/>
        <w:jc w:val="center"/>
      </w:pPr>
      <w:r>
        <w:t>Samuel Adams Seasonal</w:t>
      </w:r>
    </w:p>
    <w:p w:rsidR="007C3487" w:rsidRPr="00B631F2" w:rsidRDefault="00B631F2" w:rsidP="00B631F2">
      <w:pPr>
        <w:pStyle w:val="wines"/>
        <w:spacing w:line="190" w:lineRule="atLeast"/>
        <w:jc w:val="center"/>
      </w:pPr>
      <w:r w:rsidRPr="00B631F2">
        <w:rPr>
          <w:color w:val="000000" w:themeColor="text1"/>
        </w:rPr>
        <w:t>**Local Seasonal Craft**</w:t>
      </w:r>
    </w:p>
    <w:sectPr w:rsidR="007C3487" w:rsidRPr="00B631F2" w:rsidSect="00196D3F"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lemishScript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D"/>
    <w:rsid w:val="00094CDB"/>
    <w:rsid w:val="00095AE0"/>
    <w:rsid w:val="00113285"/>
    <w:rsid w:val="001359A2"/>
    <w:rsid w:val="001445FB"/>
    <w:rsid w:val="0017498F"/>
    <w:rsid w:val="00196D3F"/>
    <w:rsid w:val="001D2DFC"/>
    <w:rsid w:val="00287E06"/>
    <w:rsid w:val="002E5701"/>
    <w:rsid w:val="00307E9C"/>
    <w:rsid w:val="00311589"/>
    <w:rsid w:val="00326D9F"/>
    <w:rsid w:val="0033220A"/>
    <w:rsid w:val="00340FFD"/>
    <w:rsid w:val="00396364"/>
    <w:rsid w:val="003C28DA"/>
    <w:rsid w:val="003F76FB"/>
    <w:rsid w:val="003F7EC3"/>
    <w:rsid w:val="00402069"/>
    <w:rsid w:val="00423574"/>
    <w:rsid w:val="00460E61"/>
    <w:rsid w:val="004923B6"/>
    <w:rsid w:val="00495A1B"/>
    <w:rsid w:val="004B1FFA"/>
    <w:rsid w:val="004C128F"/>
    <w:rsid w:val="004C78CA"/>
    <w:rsid w:val="00516C71"/>
    <w:rsid w:val="0059349B"/>
    <w:rsid w:val="006006AA"/>
    <w:rsid w:val="00627967"/>
    <w:rsid w:val="0064043F"/>
    <w:rsid w:val="00701247"/>
    <w:rsid w:val="00740149"/>
    <w:rsid w:val="00752C87"/>
    <w:rsid w:val="00764A1B"/>
    <w:rsid w:val="00791893"/>
    <w:rsid w:val="007B76EA"/>
    <w:rsid w:val="007C3487"/>
    <w:rsid w:val="007E18B2"/>
    <w:rsid w:val="007F2AE4"/>
    <w:rsid w:val="00800A6D"/>
    <w:rsid w:val="00801FDF"/>
    <w:rsid w:val="00816773"/>
    <w:rsid w:val="00851A5C"/>
    <w:rsid w:val="00860B27"/>
    <w:rsid w:val="008746FA"/>
    <w:rsid w:val="008B225B"/>
    <w:rsid w:val="00913FB7"/>
    <w:rsid w:val="0099273E"/>
    <w:rsid w:val="009E6152"/>
    <w:rsid w:val="00A0328D"/>
    <w:rsid w:val="00A276F6"/>
    <w:rsid w:val="00A53CEE"/>
    <w:rsid w:val="00A82BF4"/>
    <w:rsid w:val="00A8598E"/>
    <w:rsid w:val="00AC3E76"/>
    <w:rsid w:val="00AF1152"/>
    <w:rsid w:val="00B575BA"/>
    <w:rsid w:val="00B631F2"/>
    <w:rsid w:val="00B664D5"/>
    <w:rsid w:val="00B87942"/>
    <w:rsid w:val="00B9028A"/>
    <w:rsid w:val="00BF335F"/>
    <w:rsid w:val="00BF6BC1"/>
    <w:rsid w:val="00C037BE"/>
    <w:rsid w:val="00C55025"/>
    <w:rsid w:val="00CA59F1"/>
    <w:rsid w:val="00CB3AC8"/>
    <w:rsid w:val="00CC2B4F"/>
    <w:rsid w:val="00CF4659"/>
    <w:rsid w:val="00D16D30"/>
    <w:rsid w:val="00D1770A"/>
    <w:rsid w:val="00D712E7"/>
    <w:rsid w:val="00DD38B5"/>
    <w:rsid w:val="00DE72F4"/>
    <w:rsid w:val="00E108C3"/>
    <w:rsid w:val="00E32D98"/>
    <w:rsid w:val="00E50D0D"/>
    <w:rsid w:val="00EC1583"/>
    <w:rsid w:val="00EC30CB"/>
    <w:rsid w:val="00EE67A4"/>
    <w:rsid w:val="00F029F4"/>
    <w:rsid w:val="00F33C96"/>
    <w:rsid w:val="00FB2971"/>
    <w:rsid w:val="00FD7D5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uiPriority w:val="99"/>
    <w:rsid w:val="00E50D0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inion Pro" w:hAnsi="Minion Pro" w:cs="Minion Pro"/>
      <w:smallCaps/>
      <w:color w:val="000000"/>
      <w:sz w:val="32"/>
      <w:szCs w:val="32"/>
    </w:rPr>
  </w:style>
  <w:style w:type="paragraph" w:customStyle="1" w:styleId="wines">
    <w:name w:val="wines"/>
    <w:basedOn w:val="Normal"/>
    <w:uiPriority w:val="99"/>
    <w:rsid w:val="00E50D0D"/>
    <w:pPr>
      <w:tabs>
        <w:tab w:val="right" w:pos="3660"/>
        <w:tab w:val="right" w:pos="4120"/>
      </w:tabs>
      <w:autoSpaceDE w:val="0"/>
      <w:autoSpaceDN w:val="0"/>
      <w:adjustRightInd w:val="0"/>
      <w:spacing w:after="0" w:line="320" w:lineRule="atLeast"/>
      <w:textAlignment w:val="center"/>
    </w:pPr>
    <w:rPr>
      <w:rFonts w:ascii="Minion Pro" w:hAnsi="Minion Pro" w:cs="Minion Pro"/>
      <w:smallCaps/>
      <w:color w:val="000000"/>
      <w:w w:val="90"/>
      <w:sz w:val="26"/>
      <w:szCs w:val="26"/>
    </w:rPr>
  </w:style>
  <w:style w:type="paragraph" w:customStyle="1" w:styleId="region">
    <w:name w:val="region"/>
    <w:basedOn w:val="Normal"/>
    <w:uiPriority w:val="99"/>
    <w:rsid w:val="00E50D0D"/>
    <w:pPr>
      <w:suppressAutoHyphens/>
      <w:autoSpaceDE w:val="0"/>
      <w:autoSpaceDN w:val="0"/>
      <w:adjustRightInd w:val="0"/>
      <w:spacing w:after="0" w:line="195" w:lineRule="atLeast"/>
      <w:ind w:left="340" w:firstLine="20"/>
      <w:textAlignment w:val="center"/>
    </w:pPr>
    <w:rPr>
      <w:rFonts w:ascii="Minion Pro" w:hAnsi="Minion Pro" w:cs="Minion Pro"/>
      <w:i/>
      <w:iCs/>
      <w:color w:val="000000"/>
      <w:sz w:val="19"/>
      <w:szCs w:val="19"/>
    </w:rPr>
  </w:style>
  <w:style w:type="paragraph" w:customStyle="1" w:styleId="items">
    <w:name w:val="items"/>
    <w:basedOn w:val="Normal"/>
    <w:uiPriority w:val="99"/>
    <w:rsid w:val="00E50D0D"/>
    <w:pPr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Minion Pro" w:hAnsi="Minion Pro" w:cs="Minion Pro"/>
      <w:smallCaps/>
      <w:color w:val="000000"/>
      <w:sz w:val="26"/>
      <w:szCs w:val="26"/>
    </w:rPr>
  </w:style>
  <w:style w:type="paragraph" w:customStyle="1" w:styleId="desc-item">
    <w:name w:val="desc - item"/>
    <w:basedOn w:val="Normal"/>
    <w:uiPriority w:val="99"/>
    <w:rsid w:val="00E50D0D"/>
    <w:pPr>
      <w:suppressAutoHyphens/>
      <w:autoSpaceDE w:val="0"/>
      <w:autoSpaceDN w:val="0"/>
      <w:adjustRightInd w:val="0"/>
      <w:spacing w:after="0" w:line="195" w:lineRule="atLeast"/>
      <w:ind w:firstLine="20"/>
      <w:jc w:val="center"/>
      <w:textAlignment w:val="center"/>
    </w:pPr>
    <w:rPr>
      <w:rFonts w:ascii="Minion Pro" w:hAnsi="Minion Pro" w:cs="Minion Pro"/>
      <w:i/>
      <w:i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uiPriority w:val="99"/>
    <w:rsid w:val="00E50D0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inion Pro" w:hAnsi="Minion Pro" w:cs="Minion Pro"/>
      <w:smallCaps/>
      <w:color w:val="000000"/>
      <w:sz w:val="32"/>
      <w:szCs w:val="32"/>
    </w:rPr>
  </w:style>
  <w:style w:type="paragraph" w:customStyle="1" w:styleId="wines">
    <w:name w:val="wines"/>
    <w:basedOn w:val="Normal"/>
    <w:uiPriority w:val="99"/>
    <w:rsid w:val="00E50D0D"/>
    <w:pPr>
      <w:tabs>
        <w:tab w:val="right" w:pos="3660"/>
        <w:tab w:val="right" w:pos="4120"/>
      </w:tabs>
      <w:autoSpaceDE w:val="0"/>
      <w:autoSpaceDN w:val="0"/>
      <w:adjustRightInd w:val="0"/>
      <w:spacing w:after="0" w:line="320" w:lineRule="atLeast"/>
      <w:textAlignment w:val="center"/>
    </w:pPr>
    <w:rPr>
      <w:rFonts w:ascii="Minion Pro" w:hAnsi="Minion Pro" w:cs="Minion Pro"/>
      <w:smallCaps/>
      <w:color w:val="000000"/>
      <w:w w:val="90"/>
      <w:sz w:val="26"/>
      <w:szCs w:val="26"/>
    </w:rPr>
  </w:style>
  <w:style w:type="paragraph" w:customStyle="1" w:styleId="region">
    <w:name w:val="region"/>
    <w:basedOn w:val="Normal"/>
    <w:uiPriority w:val="99"/>
    <w:rsid w:val="00E50D0D"/>
    <w:pPr>
      <w:suppressAutoHyphens/>
      <w:autoSpaceDE w:val="0"/>
      <w:autoSpaceDN w:val="0"/>
      <w:adjustRightInd w:val="0"/>
      <w:spacing w:after="0" w:line="195" w:lineRule="atLeast"/>
      <w:ind w:left="340" w:firstLine="20"/>
      <w:textAlignment w:val="center"/>
    </w:pPr>
    <w:rPr>
      <w:rFonts w:ascii="Minion Pro" w:hAnsi="Minion Pro" w:cs="Minion Pro"/>
      <w:i/>
      <w:iCs/>
      <w:color w:val="000000"/>
      <w:sz w:val="19"/>
      <w:szCs w:val="19"/>
    </w:rPr>
  </w:style>
  <w:style w:type="paragraph" w:customStyle="1" w:styleId="items">
    <w:name w:val="items"/>
    <w:basedOn w:val="Normal"/>
    <w:uiPriority w:val="99"/>
    <w:rsid w:val="00E50D0D"/>
    <w:pPr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Minion Pro" w:hAnsi="Minion Pro" w:cs="Minion Pro"/>
      <w:smallCaps/>
      <w:color w:val="000000"/>
      <w:sz w:val="26"/>
      <w:szCs w:val="26"/>
    </w:rPr>
  </w:style>
  <w:style w:type="paragraph" w:customStyle="1" w:styleId="desc-item">
    <w:name w:val="desc - item"/>
    <w:basedOn w:val="Normal"/>
    <w:uiPriority w:val="99"/>
    <w:rsid w:val="00E50D0D"/>
    <w:pPr>
      <w:suppressAutoHyphens/>
      <w:autoSpaceDE w:val="0"/>
      <w:autoSpaceDN w:val="0"/>
      <w:adjustRightInd w:val="0"/>
      <w:spacing w:after="0" w:line="195" w:lineRule="atLeast"/>
      <w:ind w:firstLine="20"/>
      <w:jc w:val="center"/>
      <w:textAlignment w:val="center"/>
    </w:pPr>
    <w:rPr>
      <w:rFonts w:ascii="Minion Pro" w:hAnsi="Minion Pro" w:cs="Minion Pro"/>
      <w:i/>
      <w:i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Bartha</cp:lastModifiedBy>
  <cp:revision>4</cp:revision>
  <dcterms:created xsi:type="dcterms:W3CDTF">2013-06-07T05:27:00Z</dcterms:created>
  <dcterms:modified xsi:type="dcterms:W3CDTF">2013-06-12T19:48:00Z</dcterms:modified>
</cp:coreProperties>
</file>